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76" w:rsidRPr="00AD77F5" w:rsidRDefault="004A7764">
      <w:r w:rsidRPr="00AD77F5">
        <w:rPr>
          <w:noProof/>
        </w:rPr>
        <w:drawing>
          <wp:inline distT="0" distB="0" distL="0" distR="0" wp14:anchorId="76771E39" wp14:editId="52CF5675">
            <wp:extent cx="958850" cy="11998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970" cy="1216263"/>
                    </a:xfrm>
                    <a:prstGeom prst="rect">
                      <a:avLst/>
                    </a:prstGeom>
                    <a:noFill/>
                    <a:ln>
                      <a:noFill/>
                    </a:ln>
                  </pic:spPr>
                </pic:pic>
              </a:graphicData>
            </a:graphic>
          </wp:inline>
        </w:drawing>
      </w:r>
      <w:bookmarkStart w:id="0" w:name="_GoBack"/>
      <w:bookmarkEnd w:id="0"/>
    </w:p>
    <w:p w:rsidR="004A7764" w:rsidRPr="00AD77F5" w:rsidRDefault="004A7764">
      <w:pPr>
        <w:rPr>
          <w:b/>
        </w:rPr>
      </w:pPr>
      <w:r w:rsidRPr="00AD77F5">
        <w:rPr>
          <w:b/>
        </w:rPr>
        <w:t>FOR IMMEDIATE RELEASE</w:t>
      </w:r>
    </w:p>
    <w:p w:rsidR="004A7764" w:rsidRPr="00AD77F5" w:rsidRDefault="004A7764" w:rsidP="004A7764">
      <w:pPr>
        <w:pStyle w:val="NoSpacing"/>
        <w:jc w:val="center"/>
        <w:rPr>
          <w:b/>
          <w:sz w:val="24"/>
          <w:szCs w:val="24"/>
        </w:rPr>
      </w:pPr>
      <w:r w:rsidRPr="00AD77F5">
        <w:rPr>
          <w:b/>
          <w:sz w:val="24"/>
          <w:szCs w:val="24"/>
        </w:rPr>
        <w:t xml:space="preserve">Northern </w:t>
      </w:r>
      <w:r w:rsidR="004B251E" w:rsidRPr="00AD77F5">
        <w:rPr>
          <w:b/>
          <w:sz w:val="24"/>
          <w:szCs w:val="24"/>
        </w:rPr>
        <w:t>I</w:t>
      </w:r>
      <w:r w:rsidR="004C03FE" w:rsidRPr="00AD77F5">
        <w:rPr>
          <w:b/>
          <w:sz w:val="24"/>
          <w:szCs w:val="24"/>
        </w:rPr>
        <w:t>llinois</w:t>
      </w:r>
      <w:r w:rsidR="004B251E" w:rsidRPr="00AD77F5">
        <w:rPr>
          <w:b/>
          <w:sz w:val="24"/>
          <w:szCs w:val="24"/>
        </w:rPr>
        <w:t xml:space="preserve"> Food </w:t>
      </w:r>
      <w:r w:rsidRPr="00AD77F5">
        <w:rPr>
          <w:b/>
          <w:sz w:val="24"/>
          <w:szCs w:val="24"/>
        </w:rPr>
        <w:t>Bank</w:t>
      </w:r>
      <w:r w:rsidR="004C03FE" w:rsidRPr="00AD77F5">
        <w:rPr>
          <w:b/>
          <w:sz w:val="24"/>
          <w:szCs w:val="24"/>
        </w:rPr>
        <w:t xml:space="preserve"> Announces</w:t>
      </w:r>
      <w:r w:rsidR="004B251E" w:rsidRPr="00AD77F5">
        <w:rPr>
          <w:b/>
          <w:sz w:val="24"/>
          <w:szCs w:val="24"/>
        </w:rPr>
        <w:t xml:space="preserve"> 8</w:t>
      </w:r>
      <w:r w:rsidR="004B251E" w:rsidRPr="00AD77F5">
        <w:rPr>
          <w:b/>
          <w:sz w:val="24"/>
          <w:szCs w:val="24"/>
          <w:vertAlign w:val="superscript"/>
        </w:rPr>
        <w:t>th</w:t>
      </w:r>
      <w:r w:rsidR="004B251E" w:rsidRPr="00AD77F5">
        <w:rPr>
          <w:b/>
          <w:sz w:val="24"/>
          <w:szCs w:val="24"/>
        </w:rPr>
        <w:t xml:space="preserve"> Annual </w:t>
      </w:r>
      <w:r w:rsidRPr="00AD77F5">
        <w:rPr>
          <w:b/>
          <w:sz w:val="24"/>
          <w:szCs w:val="24"/>
        </w:rPr>
        <w:t>A Cup of Hope Fundraiser Hosted by Executive Women’s Council</w:t>
      </w:r>
    </w:p>
    <w:p w:rsidR="004A7764" w:rsidRPr="00AD77F5" w:rsidRDefault="004A7764" w:rsidP="004A7764">
      <w:pPr>
        <w:jc w:val="center"/>
        <w:rPr>
          <w:rFonts w:cstheme="minorHAnsi"/>
          <w:i/>
          <w:sz w:val="24"/>
          <w:szCs w:val="24"/>
        </w:rPr>
      </w:pPr>
      <w:r w:rsidRPr="00AD77F5">
        <w:rPr>
          <w:rFonts w:cstheme="minorHAnsi"/>
          <w:i/>
          <w:sz w:val="24"/>
          <w:szCs w:val="24"/>
        </w:rPr>
        <w:t>Guests will enjoy an afternoon filled with tea, entertainment, raffle, auction and more!</w:t>
      </w:r>
    </w:p>
    <w:p w:rsidR="004A7764" w:rsidRPr="00AD77F5" w:rsidRDefault="004A7764" w:rsidP="004A7764">
      <w:pPr>
        <w:pStyle w:val="NoSpacing"/>
        <w:rPr>
          <w:rFonts w:cstheme="minorHAnsi"/>
        </w:rPr>
      </w:pPr>
      <w:r w:rsidRPr="00AD77F5">
        <w:rPr>
          <w:rFonts w:cstheme="minorHAnsi"/>
        </w:rPr>
        <w:t>Geneva, IL (February 16, 2023) - Northern Illinois Food Bank</w:t>
      </w:r>
      <w:r w:rsidR="004B251E" w:rsidRPr="00AD77F5">
        <w:rPr>
          <w:rFonts w:cstheme="minorHAnsi"/>
        </w:rPr>
        <w:t xml:space="preserve"> and its</w:t>
      </w:r>
      <w:r w:rsidRPr="00AD77F5">
        <w:rPr>
          <w:rFonts w:cstheme="minorHAnsi"/>
        </w:rPr>
        <w:t xml:space="preserve"> Executive Women’s Council announce</w:t>
      </w:r>
      <w:r w:rsidR="004B251E" w:rsidRPr="00AD77F5">
        <w:rPr>
          <w:rFonts w:cstheme="minorHAnsi"/>
        </w:rPr>
        <w:t xml:space="preserve"> </w:t>
      </w:r>
      <w:r w:rsidRPr="00AD77F5">
        <w:rPr>
          <w:rFonts w:cstheme="minorHAnsi"/>
        </w:rPr>
        <w:t>the 8th Annual </w:t>
      </w:r>
      <w:hyperlink r:id="rId5" w:history="1">
        <w:r w:rsidRPr="00AD77F5">
          <w:rPr>
            <w:rStyle w:val="Hyperlink"/>
            <w:rFonts w:cstheme="minorHAnsi"/>
            <w:color w:val="auto"/>
          </w:rPr>
          <w:t>“A Cup of Hope”</w:t>
        </w:r>
      </w:hyperlink>
      <w:r w:rsidRPr="00AD77F5">
        <w:rPr>
          <w:rFonts w:cstheme="minorHAnsi"/>
        </w:rPr>
        <w:t xml:space="preserve"> </w:t>
      </w:r>
      <w:r w:rsidR="004C03FE" w:rsidRPr="00AD77F5">
        <w:rPr>
          <w:rFonts w:cstheme="minorHAnsi"/>
        </w:rPr>
        <w:t>afternoon tea</w:t>
      </w:r>
      <w:r w:rsidRPr="00AD77F5">
        <w:rPr>
          <w:rFonts w:cstheme="minorHAnsi"/>
        </w:rPr>
        <w:t xml:space="preserve"> is back in person after two years of being virtual.  The highly anticipated “Mad Hatter” themed </w:t>
      </w:r>
      <w:r w:rsidR="004C03FE" w:rsidRPr="00AD77F5">
        <w:rPr>
          <w:rFonts w:cstheme="minorHAnsi"/>
        </w:rPr>
        <w:t>event</w:t>
      </w:r>
      <w:r w:rsidRPr="00AD77F5">
        <w:rPr>
          <w:rFonts w:cstheme="minorHAnsi"/>
        </w:rPr>
        <w:t xml:space="preserve"> will be held on March 5, 2023 </w:t>
      </w:r>
      <w:r w:rsidRPr="00AD77F5">
        <w:rPr>
          <w:rFonts w:eastAsia="Times New Roman" w:cstheme="minorHAnsi"/>
        </w:rPr>
        <w:t>from 1:30 – 4:00 PM</w:t>
      </w:r>
      <w:r w:rsidRPr="00AD77F5">
        <w:rPr>
          <w:rFonts w:cstheme="minorHAnsi"/>
        </w:rPr>
        <w:t>, at Abbington Distinctive Banquets in Glen Ellyn</w:t>
      </w:r>
      <w:r w:rsidR="004C03FE" w:rsidRPr="00AD77F5">
        <w:rPr>
          <w:rFonts w:cstheme="minorHAnsi"/>
        </w:rPr>
        <w:t>. The event will be emceed b</w:t>
      </w:r>
      <w:r w:rsidR="00F71684" w:rsidRPr="00AD77F5">
        <w:rPr>
          <w:rFonts w:cstheme="minorHAnsi"/>
        </w:rPr>
        <w:t>y</w:t>
      </w:r>
      <w:r w:rsidR="004C03FE" w:rsidRPr="00AD77F5">
        <w:rPr>
          <w:rFonts w:cstheme="minorHAnsi"/>
        </w:rPr>
        <w:t xml:space="preserve"> Emmy award winning journalist, Judy Hsu of ABC7 News and will feature the magic of Scott </w:t>
      </w:r>
      <w:proofErr w:type="spellStart"/>
      <w:r w:rsidR="004C03FE" w:rsidRPr="00AD77F5">
        <w:rPr>
          <w:rFonts w:cstheme="minorHAnsi"/>
        </w:rPr>
        <w:t>Piner</w:t>
      </w:r>
      <w:proofErr w:type="spellEnd"/>
      <w:r w:rsidR="004C03FE" w:rsidRPr="00AD77F5">
        <w:rPr>
          <w:rFonts w:cstheme="minorHAnsi"/>
        </w:rPr>
        <w:t>, an entertainer known for his engaging blend of humor and interactive performance.</w:t>
      </w:r>
      <w:r w:rsidRPr="00AD77F5">
        <w:rPr>
          <w:rFonts w:cstheme="minorHAnsi"/>
        </w:rPr>
        <w:t xml:space="preserve"> Nicor Gas </w:t>
      </w:r>
      <w:r w:rsidR="004C03FE" w:rsidRPr="00AD77F5">
        <w:rPr>
          <w:rFonts w:cstheme="minorHAnsi"/>
        </w:rPr>
        <w:t xml:space="preserve">is returning as </w:t>
      </w:r>
      <w:r w:rsidRPr="00AD77F5">
        <w:rPr>
          <w:rFonts w:cstheme="minorHAnsi"/>
        </w:rPr>
        <w:t xml:space="preserve">the event’s presenting sponsor. </w:t>
      </w:r>
    </w:p>
    <w:p w:rsidR="004A7764" w:rsidRPr="00AD77F5" w:rsidRDefault="004A7764" w:rsidP="004A7764">
      <w:pPr>
        <w:pStyle w:val="NoSpacing"/>
        <w:rPr>
          <w:rFonts w:cstheme="minorHAnsi"/>
        </w:rPr>
      </w:pPr>
    </w:p>
    <w:p w:rsidR="004A7764" w:rsidRPr="00AD77F5" w:rsidRDefault="004A7764" w:rsidP="004A7764">
      <w:pPr>
        <w:pStyle w:val="NoSpacing"/>
        <w:rPr>
          <w:rFonts w:eastAsia="Times New Roman" w:cstheme="minorHAnsi"/>
        </w:rPr>
      </w:pPr>
      <w:r w:rsidRPr="00AD77F5">
        <w:rPr>
          <w:rFonts w:cstheme="minorHAnsi"/>
        </w:rPr>
        <w:t xml:space="preserve">“We hope that folks will grab a fun hat and join us for a menu of delicious food and drinks, a silent auction, raffle, and entertainment while learning about the great work the Food Bank is doing,” said </w:t>
      </w:r>
      <w:r w:rsidRPr="00AD77F5">
        <w:rPr>
          <w:rFonts w:eastAsia="Times New Roman" w:cstheme="minorHAnsi"/>
        </w:rPr>
        <w:t xml:space="preserve">Krista Harris, A Cup of Hope 2023 co-chair. </w:t>
      </w:r>
    </w:p>
    <w:p w:rsidR="004B251E" w:rsidRPr="00AD77F5" w:rsidRDefault="004B251E" w:rsidP="004A7764">
      <w:pPr>
        <w:pStyle w:val="NoSpacing"/>
        <w:rPr>
          <w:rFonts w:eastAsia="Times New Roman" w:cstheme="minorHAnsi"/>
        </w:rPr>
      </w:pPr>
    </w:p>
    <w:p w:rsidR="004A7764" w:rsidRPr="00AD77F5" w:rsidRDefault="004A7764" w:rsidP="004A7764">
      <w:pPr>
        <w:pStyle w:val="NoSpacing"/>
        <w:rPr>
          <w:rFonts w:eastAsia="Times New Roman" w:cstheme="minorHAnsi"/>
        </w:rPr>
      </w:pPr>
      <w:r w:rsidRPr="00AD77F5">
        <w:rPr>
          <w:rFonts w:cstheme="minorHAnsi"/>
        </w:rPr>
        <w:t>“</w:t>
      </w:r>
      <w:r w:rsidRPr="00AD77F5">
        <w:rPr>
          <w:rFonts w:eastAsia="Times New Roman" w:cstheme="minorHAnsi"/>
        </w:rPr>
        <w:t>A Cup of Hope is the Council’s largest fundraiser of the year. It allows us to not only financially support the Food Bank but to also showcase the amazing and innovative work they are doing,” said Courtney Dutter, A Cup of Hope 2023 co-chair.</w:t>
      </w:r>
      <w:r w:rsidRPr="00AD77F5">
        <w:rPr>
          <w:rFonts w:cstheme="minorHAnsi"/>
        </w:rPr>
        <w:t xml:space="preserve"> </w:t>
      </w:r>
      <w:r w:rsidRPr="00AD77F5">
        <w:rPr>
          <w:rFonts w:eastAsia="Times New Roman" w:cstheme="minorHAnsi"/>
        </w:rPr>
        <w:t xml:space="preserve"> “Getting to work alongside these amazing women, and to see the event come together has been truly amazing. We would love for members of the community to come out and support the Cup of Hope event</w:t>
      </w:r>
      <w:r w:rsidR="004B251E" w:rsidRPr="00AD77F5">
        <w:rPr>
          <w:rFonts w:eastAsia="Times New Roman" w:cstheme="minorHAnsi"/>
        </w:rPr>
        <w:t xml:space="preserve"> and </w:t>
      </w:r>
      <w:r w:rsidRPr="00AD77F5">
        <w:rPr>
          <w:rFonts w:eastAsia="Times New Roman" w:cstheme="minorHAnsi"/>
        </w:rPr>
        <w:t>the Food Bank - every little bit counts.”</w:t>
      </w:r>
    </w:p>
    <w:p w:rsidR="004A7764" w:rsidRPr="00AD77F5" w:rsidRDefault="004A7764" w:rsidP="004A7764">
      <w:pPr>
        <w:pStyle w:val="NoSpacing"/>
        <w:rPr>
          <w:rFonts w:eastAsia="Times New Roman" w:cstheme="minorHAnsi"/>
        </w:rPr>
      </w:pPr>
    </w:p>
    <w:p w:rsidR="004A7764" w:rsidRPr="00AD77F5" w:rsidRDefault="004A7764" w:rsidP="004A7764">
      <w:pPr>
        <w:pStyle w:val="NoSpacing"/>
        <w:rPr>
          <w:rFonts w:cstheme="minorHAnsi"/>
        </w:rPr>
      </w:pPr>
      <w:r w:rsidRPr="00AD77F5">
        <w:rPr>
          <w:rFonts w:cstheme="minorHAnsi"/>
        </w:rPr>
        <w:t>The Executive Women's Council is made up of a group of 30 women working and living in Northern Illinois dedicated to solving hunger. The Council’s mission is to work in partnership with the Food Bank to enhance the child nutrition program, and to support the Food Bank by engaging more women to donate time, food and funds through an annual fundraising event and other initiatives so that everyone in Northern Illinois can have the food they need to thrive.</w:t>
      </w:r>
    </w:p>
    <w:p w:rsidR="004A7764" w:rsidRPr="00AD77F5" w:rsidRDefault="004A7764" w:rsidP="004A7764">
      <w:pPr>
        <w:pStyle w:val="NoSpacing"/>
        <w:rPr>
          <w:rFonts w:cstheme="minorHAnsi"/>
        </w:rPr>
      </w:pPr>
    </w:p>
    <w:p w:rsidR="004B251E" w:rsidRPr="00AD77F5" w:rsidRDefault="004A7764" w:rsidP="004B251E">
      <w:pPr>
        <w:pStyle w:val="NoSpacing"/>
      </w:pPr>
      <w:r w:rsidRPr="00AD77F5">
        <w:t xml:space="preserve">To learn more or to join the Executive Women’s Council, contact Anne Moore at </w:t>
      </w:r>
      <w:hyperlink r:id="rId6" w:history="1">
        <w:r w:rsidR="0020660C">
          <w:rPr>
            <w:rStyle w:val="Hyperlink"/>
          </w:rPr>
          <w:t>amoore@northernilfoodbank.org</w:t>
        </w:r>
      </w:hyperlink>
      <w:r w:rsidR="0020660C">
        <w:t xml:space="preserve"> </w:t>
      </w:r>
      <w:r w:rsidRPr="00AD77F5">
        <w:t>or visit their Facebook page.</w:t>
      </w:r>
      <w:r w:rsidR="004B251E" w:rsidRPr="00AD77F5">
        <w:t xml:space="preserve"> </w:t>
      </w:r>
      <w:r w:rsidRPr="00AD77F5">
        <w:rPr>
          <w:rFonts w:eastAsia="Times New Roman" w:cstheme="minorHAnsi"/>
        </w:rPr>
        <w:t>To attend A Cup of Hope, donate or volunteer, visit</w:t>
      </w:r>
      <w:hyperlink r:id="rId7" w:history="1">
        <w:r w:rsidR="0020660C" w:rsidRPr="0020660C">
          <w:rPr>
            <w:rStyle w:val="Hyperlink"/>
            <w:rFonts w:eastAsia="Times New Roman" w:cstheme="minorHAnsi"/>
          </w:rPr>
          <w:t xml:space="preserve"> https://solvehungertoday.org/events/cupofhope/</w:t>
        </w:r>
      </w:hyperlink>
      <w:r w:rsidRPr="00AD77F5">
        <w:t>.</w:t>
      </w:r>
    </w:p>
    <w:p w:rsidR="004B251E" w:rsidRPr="00AD77F5" w:rsidRDefault="004B251E" w:rsidP="004B251E">
      <w:pPr>
        <w:pStyle w:val="NoSpacing"/>
      </w:pPr>
    </w:p>
    <w:p w:rsidR="004A7764" w:rsidRPr="00AD77F5" w:rsidRDefault="004A7764" w:rsidP="004B251E">
      <w:pPr>
        <w:pStyle w:val="NoSpacing"/>
        <w:jc w:val="center"/>
        <w:rPr>
          <w:rFonts w:cstheme="minorHAnsi"/>
        </w:rPr>
      </w:pPr>
      <w:r w:rsidRPr="00AD77F5">
        <w:rPr>
          <w:rFonts w:cstheme="minorHAnsi"/>
        </w:rPr>
        <w:t>###</w:t>
      </w:r>
    </w:p>
    <w:p w:rsidR="004A7764" w:rsidRPr="00AD77F5" w:rsidRDefault="004A7764" w:rsidP="004A7764">
      <w:pPr>
        <w:pStyle w:val="NormalWeb"/>
        <w:rPr>
          <w:rFonts w:asciiTheme="minorHAnsi" w:hAnsiTheme="minorHAnsi" w:cstheme="minorHAnsi"/>
          <w:b/>
          <w:bCs/>
          <w:shd w:val="clear" w:color="auto" w:fill="FFFFFF"/>
        </w:rPr>
      </w:pPr>
      <w:r w:rsidRPr="00AD77F5">
        <w:rPr>
          <w:rFonts w:asciiTheme="minorHAnsi" w:hAnsiTheme="minorHAnsi" w:cstheme="minorHAnsi"/>
          <w:b/>
          <w:bCs/>
          <w:shd w:val="clear" w:color="auto" w:fill="FFFFFF"/>
        </w:rPr>
        <w:t>ABOUT THE NORTHERN ILLINOIS FOOD BANK</w:t>
      </w:r>
    </w:p>
    <w:p w:rsidR="004A7764" w:rsidRPr="00AD77F5" w:rsidRDefault="004A7764" w:rsidP="004A7764">
      <w:pPr>
        <w:pStyle w:val="NormalWeb"/>
        <w:rPr>
          <w:rFonts w:asciiTheme="minorHAnsi" w:hAnsiTheme="minorHAnsi" w:cstheme="minorHAnsi"/>
        </w:rPr>
      </w:pPr>
      <w:r w:rsidRPr="00AD77F5">
        <w:rPr>
          <w:rFonts w:asciiTheme="minorHAnsi" w:hAnsiTheme="minorHAnsi" w:cstheme="minorHAnsi"/>
          <w:shd w:val="clear" w:color="auto" w:fill="FFFFFF"/>
        </w:rPr>
        <w:t>For the past 40 years, Northern Illinois Food Bank has been dedicated to solving hunger and empowering neighbors. Our vision at </w:t>
      </w:r>
      <w:hyperlink r:id="rId8" w:history="1">
        <w:r w:rsidRPr="00AD77F5">
          <w:rPr>
            <w:rStyle w:val="Hyperlink"/>
            <w:rFonts w:asciiTheme="minorHAnsi" w:hAnsiTheme="minorHAnsi" w:cstheme="minorHAnsi"/>
            <w:color w:val="auto"/>
          </w:rPr>
          <w:t>Northern Illinois Food Bank</w:t>
        </w:r>
      </w:hyperlink>
      <w:r w:rsidRPr="00AD77F5">
        <w:rPr>
          <w:rFonts w:asciiTheme="minorHAnsi" w:hAnsiTheme="minorHAnsi" w:cstheme="minorHAnsi"/>
          <w:shd w:val="clear" w:color="auto" w:fill="FFFFFF"/>
        </w:rPr>
        <w:t xml:space="preserve"> is for everyone in Northern Illinois to </w:t>
      </w:r>
      <w:r w:rsidRPr="00AD77F5">
        <w:rPr>
          <w:rFonts w:asciiTheme="minorHAnsi" w:hAnsiTheme="minorHAnsi" w:cstheme="minorHAnsi"/>
          <w:shd w:val="clear" w:color="auto" w:fill="FFFFFF"/>
        </w:rPr>
        <w:lastRenderedPageBreak/>
        <w:t>have the food they need to thrive. A 501(c)(3) nonprofit organization and proud member of </w:t>
      </w:r>
      <w:hyperlink r:id="rId9" w:history="1">
        <w:r w:rsidRPr="00AD77F5">
          <w:rPr>
            <w:rStyle w:val="Hyperlink"/>
            <w:rFonts w:asciiTheme="minorHAnsi" w:hAnsiTheme="minorHAnsi" w:cstheme="minorHAnsi"/>
            <w:color w:val="auto"/>
            <w:shd w:val="clear" w:color="auto" w:fill="FFFFFF"/>
          </w:rPr>
          <w:t>Feeding America</w:t>
        </w:r>
      </w:hyperlink>
      <w:r w:rsidRPr="00AD77F5">
        <w:rPr>
          <w:rFonts w:asciiTheme="minorHAnsi" w:hAnsiTheme="minorHAnsi" w:cstheme="minorHAnsi"/>
          <w:shd w:val="clear" w:color="auto" w:fill="FFFFFF"/>
        </w:rPr>
        <w:t>, we serve our neighbors in 13 counties with dignity, equity and convenience, providing 250,000 meals a day. We bring together manufacturers, local and corporate grocers, area farmers, corporations, foundations, and individuals who donate food and funding, and each week nearly 1,000 volunteers help us evaluate, repack, and distribute food. We also proudly partner with more than 900 food pantries, soup kitchens, shelters, and youth and senior feeding programs to provide nutritious food and resources. Our distribution centers are located in Geneva, Lake Forest, Rockford and Joliet. Find out how you can </w:t>
      </w:r>
      <w:hyperlink r:id="rId10" w:history="1">
        <w:r w:rsidRPr="00AD77F5">
          <w:rPr>
            <w:rStyle w:val="Hyperlink"/>
            <w:rFonts w:asciiTheme="minorHAnsi" w:hAnsiTheme="minorHAnsi" w:cstheme="minorHAnsi"/>
            <w:color w:val="auto"/>
            <w:shd w:val="clear" w:color="auto" w:fill="FFFFFF"/>
          </w:rPr>
          <w:t>get help</w:t>
        </w:r>
      </w:hyperlink>
      <w:r w:rsidRPr="00AD77F5">
        <w:rPr>
          <w:rFonts w:asciiTheme="minorHAnsi" w:hAnsiTheme="minorHAnsi" w:cstheme="minorHAnsi"/>
          <w:shd w:val="clear" w:color="auto" w:fill="FFFFFF"/>
        </w:rPr>
        <w:t xml:space="preserve">, </w:t>
      </w:r>
      <w:hyperlink r:id="rId11" w:history="1">
        <w:r w:rsidRPr="00AD77F5">
          <w:rPr>
            <w:rStyle w:val="Hyperlink"/>
            <w:rFonts w:asciiTheme="minorHAnsi" w:hAnsiTheme="minorHAnsi" w:cstheme="minorHAnsi"/>
            <w:color w:val="auto"/>
            <w:shd w:val="clear" w:color="auto" w:fill="FFFFFF"/>
          </w:rPr>
          <w:t>volunteer</w:t>
        </w:r>
      </w:hyperlink>
      <w:r w:rsidRPr="00AD77F5">
        <w:rPr>
          <w:rFonts w:asciiTheme="minorHAnsi" w:hAnsiTheme="minorHAnsi" w:cstheme="minorHAnsi"/>
          <w:shd w:val="clear" w:color="auto" w:fill="FFFFFF"/>
        </w:rPr>
        <w:t>, </w:t>
      </w:r>
      <w:hyperlink r:id="rId12" w:history="1">
        <w:r w:rsidRPr="00AD77F5">
          <w:rPr>
            <w:rStyle w:val="Hyperlink"/>
            <w:rFonts w:asciiTheme="minorHAnsi" w:hAnsiTheme="minorHAnsi" w:cstheme="minorHAnsi"/>
            <w:color w:val="auto"/>
            <w:shd w:val="clear" w:color="auto" w:fill="FFFFFF"/>
          </w:rPr>
          <w:t>donate</w:t>
        </w:r>
      </w:hyperlink>
      <w:r w:rsidRPr="00AD77F5">
        <w:rPr>
          <w:rFonts w:asciiTheme="minorHAnsi" w:hAnsiTheme="minorHAnsi" w:cstheme="minorHAnsi"/>
          <w:shd w:val="clear" w:color="auto" w:fill="FFFFFF"/>
        </w:rPr>
        <w:t> or </w:t>
      </w:r>
      <w:hyperlink r:id="rId13" w:history="1">
        <w:r w:rsidRPr="00AD77F5">
          <w:rPr>
            <w:rStyle w:val="Hyperlink"/>
            <w:rFonts w:asciiTheme="minorHAnsi" w:hAnsiTheme="minorHAnsi" w:cstheme="minorHAnsi"/>
            <w:color w:val="auto"/>
            <w:shd w:val="clear" w:color="auto" w:fill="FFFFFF"/>
          </w:rPr>
          <w:t>get involved </w:t>
        </w:r>
      </w:hyperlink>
      <w:r w:rsidRPr="00AD77F5">
        <w:rPr>
          <w:rFonts w:asciiTheme="minorHAnsi" w:hAnsiTheme="minorHAnsi" w:cstheme="minorHAnsi"/>
          <w:shd w:val="clear" w:color="auto" w:fill="FFFFFF"/>
        </w:rPr>
        <w:t>at </w:t>
      </w:r>
      <w:hyperlink r:id="rId14" w:history="1">
        <w:r w:rsidRPr="00AD77F5">
          <w:rPr>
            <w:rStyle w:val="Hyperlink"/>
            <w:rFonts w:asciiTheme="minorHAnsi" w:hAnsiTheme="minorHAnsi" w:cstheme="minorHAnsi"/>
            <w:color w:val="auto"/>
            <w:shd w:val="clear" w:color="auto" w:fill="FFFFFF"/>
          </w:rPr>
          <w:t>SolveHungerToday.org</w:t>
        </w:r>
      </w:hyperlink>
      <w:r w:rsidRPr="00AD77F5">
        <w:rPr>
          <w:rFonts w:asciiTheme="minorHAnsi" w:hAnsiTheme="minorHAnsi" w:cstheme="minorHAnsi"/>
          <w:shd w:val="clear" w:color="auto" w:fill="FFFFFF"/>
        </w:rPr>
        <w:t>, or follow us on </w:t>
      </w:r>
      <w:hyperlink r:id="rId15" w:history="1">
        <w:r w:rsidRPr="00AD77F5">
          <w:rPr>
            <w:rStyle w:val="Hyperlink"/>
            <w:rFonts w:asciiTheme="minorHAnsi" w:hAnsiTheme="minorHAnsi" w:cstheme="minorHAnsi"/>
            <w:color w:val="auto"/>
            <w:shd w:val="clear" w:color="auto" w:fill="FFFFFF"/>
          </w:rPr>
          <w:t>Facebook</w:t>
        </w:r>
      </w:hyperlink>
      <w:r w:rsidRPr="00AD77F5">
        <w:rPr>
          <w:rFonts w:asciiTheme="minorHAnsi" w:hAnsiTheme="minorHAnsi" w:cstheme="minorHAnsi"/>
          <w:shd w:val="clear" w:color="auto" w:fill="FFFFFF"/>
        </w:rPr>
        <w:t>, </w:t>
      </w:r>
      <w:hyperlink r:id="rId16" w:history="1">
        <w:r w:rsidRPr="00AD77F5">
          <w:rPr>
            <w:rStyle w:val="Hyperlink"/>
            <w:rFonts w:asciiTheme="minorHAnsi" w:hAnsiTheme="minorHAnsi" w:cstheme="minorHAnsi"/>
            <w:color w:val="auto"/>
            <w:shd w:val="clear" w:color="auto" w:fill="FFFFFF"/>
          </w:rPr>
          <w:t>Twitter</w:t>
        </w:r>
      </w:hyperlink>
      <w:r w:rsidRPr="00AD77F5">
        <w:rPr>
          <w:rFonts w:asciiTheme="minorHAnsi" w:hAnsiTheme="minorHAnsi" w:cstheme="minorHAnsi"/>
          <w:shd w:val="clear" w:color="auto" w:fill="FFFFFF"/>
        </w:rPr>
        <w:t>, </w:t>
      </w:r>
      <w:hyperlink r:id="rId17" w:history="1">
        <w:r w:rsidRPr="00AD77F5">
          <w:rPr>
            <w:rStyle w:val="Hyperlink"/>
            <w:rFonts w:asciiTheme="minorHAnsi" w:hAnsiTheme="minorHAnsi" w:cstheme="minorHAnsi"/>
            <w:color w:val="auto"/>
            <w:shd w:val="clear" w:color="auto" w:fill="FFFFFF"/>
          </w:rPr>
          <w:t>Instagram</w:t>
        </w:r>
      </w:hyperlink>
      <w:r w:rsidRPr="00AD77F5">
        <w:rPr>
          <w:rFonts w:asciiTheme="minorHAnsi" w:hAnsiTheme="minorHAnsi" w:cstheme="minorHAnsi"/>
          <w:shd w:val="clear" w:color="auto" w:fill="FFFFFF"/>
        </w:rPr>
        <w:t> and </w:t>
      </w:r>
      <w:hyperlink r:id="rId18" w:history="1">
        <w:r w:rsidRPr="00AD77F5">
          <w:rPr>
            <w:rStyle w:val="Hyperlink"/>
            <w:rFonts w:asciiTheme="minorHAnsi" w:hAnsiTheme="minorHAnsi" w:cstheme="minorHAnsi"/>
            <w:color w:val="auto"/>
            <w:shd w:val="clear" w:color="auto" w:fill="FFFFFF"/>
          </w:rPr>
          <w:t>LinkedIn</w:t>
        </w:r>
      </w:hyperlink>
      <w:r w:rsidRPr="00AD77F5">
        <w:rPr>
          <w:rFonts w:asciiTheme="minorHAnsi" w:hAnsiTheme="minorHAnsi" w:cstheme="minorHAnsi"/>
          <w:shd w:val="clear" w:color="auto" w:fill="FFFFFF"/>
        </w:rPr>
        <w:t>.</w:t>
      </w:r>
    </w:p>
    <w:p w:rsidR="004A7764" w:rsidRPr="00AD77F5" w:rsidRDefault="004A7764" w:rsidP="004A7764">
      <w:pPr>
        <w:pStyle w:val="NoSpacing"/>
        <w:rPr>
          <w:b/>
        </w:rPr>
      </w:pPr>
      <w:r w:rsidRPr="00AD77F5">
        <w:rPr>
          <w:b/>
        </w:rPr>
        <w:t>For media requests, contact:</w:t>
      </w:r>
    </w:p>
    <w:p w:rsidR="004A7764" w:rsidRPr="00AD77F5" w:rsidRDefault="004A7764" w:rsidP="004A7764">
      <w:pPr>
        <w:pStyle w:val="NoSpacing"/>
      </w:pPr>
      <w:r w:rsidRPr="00AD77F5">
        <w:t>Katie Heraty</w:t>
      </w:r>
    </w:p>
    <w:p w:rsidR="004A7764" w:rsidRPr="00AD77F5" w:rsidRDefault="004A7764" w:rsidP="004A7764">
      <w:pPr>
        <w:pStyle w:val="NoSpacing"/>
      </w:pPr>
      <w:r w:rsidRPr="00AD77F5">
        <w:t>Media Relations Director</w:t>
      </w:r>
    </w:p>
    <w:p w:rsidR="004A7764" w:rsidRPr="00AD77F5" w:rsidRDefault="004A7764" w:rsidP="004A7764">
      <w:pPr>
        <w:pStyle w:val="NoSpacing"/>
      </w:pPr>
      <w:r w:rsidRPr="00AD77F5">
        <w:t>Northern Illinois Food Bank</w:t>
      </w:r>
    </w:p>
    <w:p w:rsidR="004A7764" w:rsidRPr="00AD77F5" w:rsidRDefault="004A7764" w:rsidP="004A7764">
      <w:pPr>
        <w:pStyle w:val="NoSpacing"/>
        <w:rPr>
          <w:rStyle w:val="Hyperlink"/>
          <w:color w:val="auto"/>
        </w:rPr>
      </w:pPr>
      <w:r w:rsidRPr="00AD77F5">
        <w:t xml:space="preserve">E: </w:t>
      </w:r>
      <w:hyperlink r:id="rId19" w:history="1">
        <w:r w:rsidRPr="00AD77F5">
          <w:rPr>
            <w:rStyle w:val="Hyperlink"/>
            <w:color w:val="auto"/>
          </w:rPr>
          <w:t>kheraty@northernilfoodbank.org</w:t>
        </w:r>
      </w:hyperlink>
    </w:p>
    <w:p w:rsidR="004A7764" w:rsidRPr="00AD77F5" w:rsidRDefault="004A7764" w:rsidP="004A7764">
      <w:pPr>
        <w:pStyle w:val="NoSpacing"/>
      </w:pPr>
      <w:r w:rsidRPr="00AD77F5">
        <w:t xml:space="preserve">C: 773-677-1775 </w:t>
      </w:r>
    </w:p>
    <w:p w:rsidR="004A7764" w:rsidRPr="00AD77F5" w:rsidRDefault="004A7764" w:rsidP="004A7764">
      <w:pPr>
        <w:pStyle w:val="NoSpacing"/>
        <w:tabs>
          <w:tab w:val="left" w:pos="1250"/>
        </w:tabs>
      </w:pPr>
    </w:p>
    <w:p w:rsidR="004A7764" w:rsidRPr="00AD77F5" w:rsidRDefault="004A7764" w:rsidP="004A7764">
      <w:pPr>
        <w:pStyle w:val="NoSpacing"/>
      </w:pPr>
    </w:p>
    <w:sectPr w:rsidR="004A7764" w:rsidRPr="00AD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4"/>
    <w:rsid w:val="0001770B"/>
    <w:rsid w:val="0020660C"/>
    <w:rsid w:val="004A7764"/>
    <w:rsid w:val="004B251E"/>
    <w:rsid w:val="004B3E87"/>
    <w:rsid w:val="004C03FE"/>
    <w:rsid w:val="007D7248"/>
    <w:rsid w:val="00AD77F5"/>
    <w:rsid w:val="00CD4149"/>
    <w:rsid w:val="00F20294"/>
    <w:rsid w:val="00F7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8205"/>
  <w15:chartTrackingRefBased/>
  <w15:docId w15:val="{9A3AA33E-7DCC-4DB0-8674-367C7669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764"/>
    <w:pPr>
      <w:spacing w:after="0" w:line="240" w:lineRule="auto"/>
    </w:pPr>
  </w:style>
  <w:style w:type="character" w:styleId="Hyperlink">
    <w:name w:val="Hyperlink"/>
    <w:basedOn w:val="DefaultParagraphFont"/>
    <w:uiPriority w:val="99"/>
    <w:unhideWhenUsed/>
    <w:rsid w:val="004A7764"/>
    <w:rPr>
      <w:color w:val="0000FF"/>
      <w:u w:val="single"/>
    </w:rPr>
  </w:style>
  <w:style w:type="paragraph" w:styleId="NormalWeb">
    <w:name w:val="Normal (Web)"/>
    <w:basedOn w:val="Normal"/>
    <w:uiPriority w:val="99"/>
    <w:unhideWhenUsed/>
    <w:rsid w:val="004A7764"/>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20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vehungertoday.org?utm_source=cup8pr&amp;utm_medium=cup8pr&amp;utm_campaign=cup8pr&amp;utm_id=cup8pr" TargetMode="External"/><Relationship Id="rId13" Type="http://schemas.openxmlformats.org/officeDocument/2006/relationships/hyperlink" Target="https://nam10.safelinks.protection.outlook.com/?url=https%3A%2F%2Fsolvehungertoday.org%2Fhow-to-help%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pwEbnmLEsGwNrYoMr9aC3TSCGQsQ119X9WOAbr%2BzUIo%3D&amp;reserved=0" TargetMode="External"/><Relationship Id="rId18" Type="http://schemas.openxmlformats.org/officeDocument/2006/relationships/hyperlink" Target="https://nam10.safelinks.protection.outlook.com/?url=https%3A%2F%2Fwww.linkedin.com%2Fcompany%2Fnorthern-illinois-food-bank%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l92JqfimNuoSt0OCJQ4VdM9m1QW5yDmLAbOmbdfd3EY%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olvehungertoday.org/events/cupofhope/?utm_source=cup8pr&amp;utm_medium=cup8pr&amp;utm_campaign=cup8pr&amp;utm_id=cup8pr" TargetMode="External"/><Relationship Id="rId12" Type="http://schemas.openxmlformats.org/officeDocument/2006/relationships/hyperlink" Target="https://nam10.safelinks.protection.outlook.com/?url=https%3A%2F%2Fsecure.solvehungertoday.org%2Fsite%2FDonation2%3F6162.donation%3Dform1%26df_id%3D6162%26mfc_pref%3DT%26set.DonationLevel%3D7710%26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AYTozvxxq%2BmhdCJ10IfWf9PiZJ8VwAgLWmBrMQ%2BcQd0%3D&amp;reserved=0" TargetMode="External"/><Relationship Id="rId17" Type="http://schemas.openxmlformats.org/officeDocument/2006/relationships/hyperlink" Target="https://nam10.safelinks.protection.outlook.com/?url=https%3A%2F%2Fwww.instagram.com%2Fnorthernilfoodbank%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1lt54noWlzfjRv4HFuuhX%2BC8QUHpX1aFDjNNmlhkv5s%3D&amp;reserved=0" TargetMode="External"/><Relationship Id="rId2" Type="http://schemas.openxmlformats.org/officeDocument/2006/relationships/settings" Target="settings.xml"/><Relationship Id="rId16" Type="http://schemas.openxmlformats.org/officeDocument/2006/relationships/hyperlink" Target="https://twitter.com/ILfoodbank?utm_source=pressrelease&amp;utm_medium=pressrelease&amp;utm_campaign=foodfinderpressrelease&amp;utm_id=ffp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moore@northernilfoodbank.org" TargetMode="External"/><Relationship Id="rId11" Type="http://schemas.openxmlformats.org/officeDocument/2006/relationships/hyperlink" Target="https://nam10.safelinks.protection.outlook.com/?url=https%3A%2F%2Fsolvehungertoday.org%2Fhow-to-help%2Fvolunteer%2F%3Futm_source%3Dpressrelease%26utm_medium%3Dpressrelease%26utm_campaign%3Dfoodfinderpressrelease%26utm_id%3Dffpr&amp;data=05%7C01%7C%7C7993047b36c847423a9708daffca4db6%7Cb1f9e34f11214c708f88aff49a1ef321%7C1%7C0%7C638103541636810395%7CUnknown%7CTWFpbGZsb3d8eyJWIjoiMC4wLjAwMDAiLCJQIjoiV2luMzIiLCJBTiI6Ik1haWwiLCJXVCI6Mn0%3D%7C3000%7C%7C%7C&amp;sdata=YRIjOCnJ0kDLSkDD9mMPmYI%2BmIi5yun1YLKS8SJxRKE%3D&amp;reserved=0" TargetMode="External"/><Relationship Id="rId5" Type="http://schemas.openxmlformats.org/officeDocument/2006/relationships/hyperlink" Target="https://solvehungertoday.org/events/cupofhope/?utm_source=cup8pr&amp;utm_medium=cup8pr&amp;utm_campaign=cup8pr&amp;utm_id=cup8pr" TargetMode="External"/><Relationship Id="rId15" Type="http://schemas.openxmlformats.org/officeDocument/2006/relationships/hyperlink" Target="https://www.facebook.com/northernilfoodbank?utm_source=pressrelease&amp;utm_medium=pressrelease&amp;utm_campaign=foodfinderpressrelease&amp;utm_id=ffpr" TargetMode="External"/><Relationship Id="rId10" Type="http://schemas.openxmlformats.org/officeDocument/2006/relationships/hyperlink" Target="https://nam10.safelinks.protection.outlook.com/?url=https%3A%2F%2Fsolvehungertoday.org%2Fget-groceries-resources%2F%3Futm_source%3Dpressrelease%26utm_medium%3Dpressrelease%26utm_campaign%3Dfoodfinderpressrelease%26utm_id%3Dffpr%23googtrans(en%257Cen)&amp;data=05%7C01%7C%7C7993047b36c847423a9708daffca4db6%7Cb1f9e34f11214c708f88aff49a1ef321%7C1%7C0%7C638103541636810395%7CUnknown%7CTWFpbGZsb3d8eyJWIjoiMC4wLjAwMDAiLCJQIjoiV2luMzIiLCJBTiI6Ik1haWwiLCJXVCI6Mn0%3D%7C3000%7C%7C%7C&amp;sdata=MMmscWOi%2FMJ%2BO3EF9w1Mz7wjcx42YxCrr6A%2FJbIBXpI%3D&amp;reserved=0" TargetMode="External"/><Relationship Id="rId19" Type="http://schemas.openxmlformats.org/officeDocument/2006/relationships/hyperlink" Target="mailto:kheraty@northernilfoodbank.org" TargetMode="External"/><Relationship Id="rId4" Type="http://schemas.openxmlformats.org/officeDocument/2006/relationships/image" Target="media/image1.png"/><Relationship Id="rId9" Type="http://schemas.openxmlformats.org/officeDocument/2006/relationships/hyperlink" Target="http://feedingamerica.org/" TargetMode="External"/><Relationship Id="rId14" Type="http://schemas.openxmlformats.org/officeDocument/2006/relationships/hyperlink" Target="https://solvehungertoday.org?utm_source=cup8pr&amp;utm_medium=cup8pr&amp;utm_campaign=cup8pr&amp;utm_id=cup8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Heraty</dc:creator>
  <cp:keywords/>
  <dc:description/>
  <cp:lastModifiedBy>Lori Thornton</cp:lastModifiedBy>
  <cp:revision>2</cp:revision>
  <dcterms:created xsi:type="dcterms:W3CDTF">2023-02-16T16:38:00Z</dcterms:created>
  <dcterms:modified xsi:type="dcterms:W3CDTF">2023-02-16T16:38:00Z</dcterms:modified>
</cp:coreProperties>
</file>